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5C30" w14:textId="1661E911" w:rsidR="003706D9" w:rsidRDefault="003706D9" w:rsidP="003706D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3706D9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Обратная связь для сообщений о фактах коррупции</w:t>
      </w:r>
    </w:p>
    <w:p w14:paraId="4536FEE0" w14:textId="77777777" w:rsidR="003706D9" w:rsidRPr="003706D9" w:rsidRDefault="003706D9" w:rsidP="003706D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99999"/>
          <w:sz w:val="23"/>
          <w:szCs w:val="23"/>
          <w:lang w:eastAsia="ru-RU"/>
        </w:rPr>
      </w:pPr>
    </w:p>
    <w:p w14:paraId="3CCE84C1" w14:textId="77777777" w:rsidR="003706D9" w:rsidRPr="003706D9" w:rsidRDefault="003706D9" w:rsidP="003706D9">
      <w:pPr>
        <w:shd w:val="clear" w:color="auto" w:fill="FFFFFF"/>
        <w:spacing w:before="100" w:beforeAutospacing="1" w:after="100" w:afterAutospacing="1" w:line="240" w:lineRule="auto"/>
        <w:rPr>
          <w:rFonts w:ascii="Circe-Regular" w:eastAsia="Times New Roman" w:hAnsi="Circe-Regular" w:cs="Times New Roman"/>
          <w:sz w:val="24"/>
          <w:szCs w:val="24"/>
          <w:lang w:eastAsia="ru-RU"/>
        </w:rPr>
      </w:pPr>
      <w:r w:rsidRPr="003706D9">
        <w:rPr>
          <w:rFonts w:ascii="Circe-Regular" w:eastAsia="Times New Roman" w:hAnsi="Circe-Regular" w:cs="Times New Roman"/>
          <w:sz w:val="24"/>
          <w:szCs w:val="24"/>
          <w:lang w:eastAsia="ru-RU"/>
        </w:rPr>
        <w:t>Если Вам стало известно о совершении (приготовлении) работниками Госкорпорации «Росатом» или организаций атомной отрасли коррупционных правонарушений или каких-либо действий, нарушающих имущественные и иные права и законные интересы Госкорпорации «Росатом», Вы может сообщить об этом, воспользовавшись специализированными каналами связи горячей линии, включающими:</w:t>
      </w:r>
    </w:p>
    <w:p w14:paraId="59C7C591" w14:textId="77777777" w:rsidR="003706D9" w:rsidRPr="003706D9" w:rsidRDefault="003706D9" w:rsidP="003706D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irce-Regular" w:eastAsia="Times New Roman" w:hAnsi="Circe-Regular" w:cs="Times New Roman"/>
          <w:sz w:val="24"/>
          <w:szCs w:val="24"/>
          <w:lang w:eastAsia="ru-RU"/>
        </w:rPr>
      </w:pPr>
      <w:r w:rsidRPr="003706D9">
        <w:rPr>
          <w:rFonts w:ascii="Circe-Regular" w:eastAsia="Times New Roman" w:hAnsi="Circe-Regular" w:cs="Times New Roman"/>
          <w:sz w:val="24"/>
          <w:szCs w:val="24"/>
          <w:lang w:eastAsia="ru-RU"/>
        </w:rPr>
        <w:t>электронная почта </w:t>
      </w:r>
      <w:hyperlink r:id="rId5" w:history="1">
        <w:r w:rsidRPr="003706D9">
          <w:rPr>
            <w:rFonts w:ascii="Circe-Regular" w:eastAsia="Times New Roman" w:hAnsi="Circe-Regular" w:cs="Times New Roman"/>
            <w:color w:val="0070C0"/>
            <w:sz w:val="24"/>
            <w:szCs w:val="24"/>
            <w:u w:val="single"/>
            <w:lang w:eastAsia="ru-RU"/>
          </w:rPr>
          <w:t>0707@rosatom.ru</w:t>
        </w:r>
      </w:hyperlink>
      <w:r w:rsidRPr="003706D9">
        <w:rPr>
          <w:rFonts w:ascii="Circe-Regular" w:eastAsia="Times New Roman" w:hAnsi="Circe-Regular" w:cs="Times New Roman"/>
          <w:sz w:val="24"/>
          <w:szCs w:val="24"/>
          <w:lang w:eastAsia="ru-RU"/>
        </w:rPr>
        <w:t> ;</w:t>
      </w:r>
    </w:p>
    <w:p w14:paraId="5FF32344" w14:textId="77777777" w:rsidR="003706D9" w:rsidRPr="003706D9" w:rsidRDefault="003706D9" w:rsidP="003706D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Circe-Regular" w:eastAsia="Times New Roman" w:hAnsi="Circe-Regular" w:cs="Times New Roman"/>
          <w:sz w:val="24"/>
          <w:szCs w:val="24"/>
          <w:lang w:eastAsia="ru-RU"/>
        </w:rPr>
      </w:pPr>
      <w:r w:rsidRPr="003706D9">
        <w:rPr>
          <w:rFonts w:ascii="Circe-Regular" w:eastAsia="Times New Roman" w:hAnsi="Circe-Regular" w:cs="Times New Roman"/>
          <w:sz w:val="24"/>
          <w:szCs w:val="24"/>
          <w:lang w:eastAsia="ru-RU"/>
        </w:rPr>
        <w:t>тел.: 8 (800) 100 0707 (многоканальный, круглосуточно, бесплатно из любой точки страны).</w:t>
      </w:r>
    </w:p>
    <w:p w14:paraId="0D9CCE82" w14:textId="77777777" w:rsidR="003706D9" w:rsidRPr="003706D9" w:rsidRDefault="003706D9" w:rsidP="003706D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Circe-Regular" w:eastAsia="Times New Roman" w:hAnsi="Circe-Regular" w:cs="Times New Roman"/>
          <w:sz w:val="24"/>
          <w:szCs w:val="24"/>
          <w:lang w:eastAsia="ru-RU"/>
        </w:rPr>
      </w:pPr>
      <w:r w:rsidRPr="003706D9">
        <w:rPr>
          <w:rFonts w:ascii="Circe-Regular" w:eastAsia="Times New Roman" w:hAnsi="Circe-Regular" w:cs="Times New Roman"/>
          <w:sz w:val="24"/>
          <w:szCs w:val="24"/>
          <w:lang w:eastAsia="ru-RU"/>
        </w:rPr>
        <w:t>для почтовых отправлений: 119017, Москва, а/я 226, Департамент защиты активов Госкорпорации «Росатом».</w:t>
      </w:r>
    </w:p>
    <w:p w14:paraId="53AB0CCB" w14:textId="77777777" w:rsidR="003706D9" w:rsidRPr="003706D9" w:rsidRDefault="003706D9" w:rsidP="003706D9">
      <w:pPr>
        <w:shd w:val="clear" w:color="auto" w:fill="FFFFFF"/>
        <w:spacing w:before="100" w:beforeAutospacing="1" w:after="100" w:afterAutospacing="1" w:line="240" w:lineRule="auto"/>
        <w:rPr>
          <w:rFonts w:ascii="Circe-Regular" w:eastAsia="Times New Roman" w:hAnsi="Circe-Regular" w:cs="Times New Roman"/>
          <w:sz w:val="24"/>
          <w:szCs w:val="24"/>
          <w:lang w:eastAsia="ru-RU"/>
        </w:rPr>
      </w:pPr>
      <w:r w:rsidRPr="003706D9">
        <w:rPr>
          <w:rFonts w:ascii="Circe-Regular" w:eastAsia="Times New Roman" w:hAnsi="Circe-Regular" w:cs="Times New Roman"/>
          <w:sz w:val="24"/>
          <w:szCs w:val="24"/>
          <w:lang w:eastAsia="ru-RU"/>
        </w:rPr>
        <w:t>Примечания:</w:t>
      </w:r>
    </w:p>
    <w:p w14:paraId="6416B118" w14:textId="77777777" w:rsidR="003706D9" w:rsidRPr="003706D9" w:rsidRDefault="003706D9" w:rsidP="003706D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irce-Regular" w:eastAsia="Times New Roman" w:hAnsi="Circe-Regular" w:cs="Times New Roman"/>
          <w:sz w:val="24"/>
          <w:szCs w:val="24"/>
          <w:lang w:eastAsia="ru-RU"/>
        </w:rPr>
      </w:pPr>
      <w:r w:rsidRPr="003706D9">
        <w:rPr>
          <w:rFonts w:ascii="Circe-Regular" w:eastAsia="Times New Roman" w:hAnsi="Circe-Regular" w:cs="Times New Roman"/>
          <w:sz w:val="24"/>
          <w:szCs w:val="24"/>
          <w:lang w:eastAsia="ru-RU"/>
        </w:rPr>
        <w:t> Указанные каналы связи замыкаются исключительно на Департамент защиты активов Госкорпорации «Росатом».</w:t>
      </w:r>
    </w:p>
    <w:p w14:paraId="5594CE65" w14:textId="77777777" w:rsidR="003706D9" w:rsidRPr="003706D9" w:rsidRDefault="003706D9" w:rsidP="003706D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irce-Regular" w:eastAsia="Times New Roman" w:hAnsi="Circe-Regular" w:cs="Times New Roman"/>
          <w:sz w:val="24"/>
          <w:szCs w:val="24"/>
          <w:lang w:eastAsia="ru-RU"/>
        </w:rPr>
      </w:pPr>
      <w:r w:rsidRPr="003706D9">
        <w:rPr>
          <w:rFonts w:ascii="Circe-Regular" w:eastAsia="Times New Roman" w:hAnsi="Circe-Regular" w:cs="Times New Roman"/>
          <w:sz w:val="24"/>
          <w:szCs w:val="24"/>
          <w:lang w:eastAsia="ru-RU"/>
        </w:rPr>
        <w:t> Заявителям гарантируется независимость рассмотрения любого сообщения, а также неразглашение источника сообщения.</w:t>
      </w:r>
    </w:p>
    <w:p w14:paraId="48BEC904" w14:textId="1F4C7952" w:rsidR="003706D9" w:rsidRDefault="003706D9" w:rsidP="003706D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irce-Regular" w:eastAsia="Times New Roman" w:hAnsi="Circe-Regular" w:cs="Times New Roman"/>
          <w:sz w:val="24"/>
          <w:szCs w:val="24"/>
          <w:lang w:eastAsia="ru-RU"/>
        </w:rPr>
      </w:pPr>
      <w:r w:rsidRPr="003706D9">
        <w:rPr>
          <w:rFonts w:ascii="Circe-Regular" w:eastAsia="Times New Roman" w:hAnsi="Circe-Regular" w:cs="Times New Roman"/>
          <w:sz w:val="24"/>
          <w:szCs w:val="24"/>
          <w:lang w:eastAsia="ru-RU"/>
        </w:rPr>
        <w:t> Анонимные обращения рассматриваются.</w:t>
      </w:r>
    </w:p>
    <w:p w14:paraId="53D6F94F" w14:textId="25875207" w:rsidR="003706D9" w:rsidRPr="003706D9" w:rsidRDefault="003706D9" w:rsidP="003706D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irce-Regular" w:eastAsia="Times New Roman" w:hAnsi="Circe-Regular" w:cs="Times New Roman"/>
          <w:sz w:val="24"/>
          <w:szCs w:val="24"/>
          <w:lang w:eastAsia="ru-RU"/>
        </w:rPr>
      </w:pPr>
      <w:r w:rsidRPr="003706D9">
        <w:rPr>
          <w:rFonts w:ascii="Circe-Regular" w:eastAsia="Times New Roman" w:hAnsi="Circe-Regular" w:cs="Times New Roman"/>
          <w:sz w:val="24"/>
          <w:szCs w:val="24"/>
          <w:lang w:eastAsia="ru-RU"/>
        </w:rPr>
        <w:t>К правонарушениям коррупционной и иной направленности относятся дача взятки, получение взятки, злоупотребление полномочиями, коммерческий подкуп,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выше деяний от имени или в интересах юридического лица и иные действия (бездействие) и/или решения должностных лиц, затрагивающие права и законные интересы Госкорпорации «Росатом» и/ или ее организаций</w:t>
      </w:r>
      <w:r w:rsidRPr="003706D9">
        <w:rPr>
          <w:rFonts w:ascii="Circe-Regular" w:eastAsia="Times New Roman" w:hAnsi="Circe-Regular" w:cs="Times New Roman"/>
          <w:color w:val="929496"/>
          <w:sz w:val="24"/>
          <w:szCs w:val="24"/>
          <w:lang w:eastAsia="ru-RU"/>
        </w:rPr>
        <w:t>.</w:t>
      </w:r>
    </w:p>
    <w:p w14:paraId="5A326D80" w14:textId="6D0BD9FC" w:rsidR="003706D9" w:rsidRPr="003706D9" w:rsidRDefault="003706D9" w:rsidP="003706D9">
      <w:pPr>
        <w:shd w:val="clear" w:color="auto" w:fill="FFFFFF"/>
        <w:spacing w:after="0" w:line="240" w:lineRule="auto"/>
        <w:ind w:left="720"/>
        <w:rPr>
          <w:rFonts w:ascii="Circe-Regular" w:eastAsia="Times New Roman" w:hAnsi="Circe-Regular" w:cs="Times New Roman"/>
          <w:color w:val="929496"/>
          <w:sz w:val="24"/>
          <w:szCs w:val="24"/>
          <w:lang w:eastAsia="ru-RU"/>
        </w:rPr>
      </w:pPr>
      <w:r w:rsidRPr="003706D9">
        <w:rPr>
          <w:rFonts w:ascii="Circe-Regular" w:eastAsia="Times New Roman" w:hAnsi="Circe-Regular" w:cs="Times New Roman"/>
          <w:sz w:val="24"/>
          <w:szCs w:val="24"/>
          <w:lang w:eastAsia="ru-RU"/>
        </w:rPr>
        <w:t> </w:t>
      </w:r>
    </w:p>
    <w:p w14:paraId="435A7A99" w14:textId="77777777" w:rsidR="00283E8B" w:rsidRPr="003706D9" w:rsidRDefault="00283E8B" w:rsidP="003706D9"/>
    <w:sectPr w:rsidR="00283E8B" w:rsidRPr="0037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rce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C2CC6"/>
    <w:multiLevelType w:val="multilevel"/>
    <w:tmpl w:val="C0F2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9A0564"/>
    <w:multiLevelType w:val="multilevel"/>
    <w:tmpl w:val="F328D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933508"/>
    <w:multiLevelType w:val="multilevel"/>
    <w:tmpl w:val="670E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8324209">
    <w:abstractNumId w:val="2"/>
  </w:num>
  <w:num w:numId="2" w16cid:durableId="511144145">
    <w:abstractNumId w:val="0"/>
  </w:num>
  <w:num w:numId="3" w16cid:durableId="1685401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FC"/>
    <w:rsid w:val="001D5407"/>
    <w:rsid w:val="00283E8B"/>
    <w:rsid w:val="003706D9"/>
    <w:rsid w:val="0078362E"/>
    <w:rsid w:val="007A5251"/>
    <w:rsid w:val="00812885"/>
    <w:rsid w:val="00CF33AA"/>
    <w:rsid w:val="00E23B83"/>
    <w:rsid w:val="00FE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FCAF"/>
  <w15:chartTrackingRefBased/>
  <w15:docId w15:val="{A59C6FEB-ACCC-4CD3-91C9-ECD1FF4D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8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0707@rosat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Балашова Наталья</dc:creator>
  <cp:keywords/>
  <dc:description/>
  <cp:lastModifiedBy>Балашова Наталья</cp:lastModifiedBy>
  <cp:revision>2</cp:revision>
  <dcterms:created xsi:type="dcterms:W3CDTF">2022-10-05T13:06:00Z</dcterms:created>
  <dcterms:modified xsi:type="dcterms:W3CDTF">2022-10-05T13:06:00Z</dcterms:modified>
</cp:coreProperties>
</file>